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EE30" w14:textId="77777777" w:rsidR="00220553" w:rsidRDefault="00220553">
      <w:pPr>
        <w:pStyle w:val="Tekstpodstawowy"/>
        <w:spacing w:before="11"/>
        <w:rPr>
          <w:rFonts w:ascii="Times New Roman"/>
          <w:sz w:val="23"/>
        </w:rPr>
      </w:pPr>
    </w:p>
    <w:p w14:paraId="48BAEE31" w14:textId="3C3C270D" w:rsidR="00220553" w:rsidRPr="009B7CCF" w:rsidRDefault="008A07F2">
      <w:pPr>
        <w:pStyle w:val="Tytu"/>
        <w:rPr>
          <w:lang w:val="en-GB"/>
        </w:rPr>
      </w:pPr>
      <w:bookmarkStart w:id="0" w:name="_Hlk141373947"/>
      <w:r w:rsidRPr="009B7CCF">
        <w:rPr>
          <w:spacing w:val="-6"/>
          <w:lang w:val="en-GB"/>
        </w:rPr>
        <w:t>Przegląd Geofizyczny (eng. Review of Geophysics)</w:t>
      </w:r>
    </w:p>
    <w:bookmarkEnd w:id="0"/>
    <w:p w14:paraId="48BAEE32" w14:textId="3C17D7FE" w:rsidR="00220553" w:rsidRPr="008A07F2" w:rsidRDefault="00000000">
      <w:pPr>
        <w:spacing w:before="275"/>
        <w:ind w:left="396"/>
        <w:rPr>
          <w:b/>
          <w:lang w:val="en-GB"/>
        </w:rPr>
      </w:pPr>
      <w:r>
        <w:pict w14:anchorId="48BAEE75">
          <v:rect id="_x0000_s1026" style="position:absolute;left:0;text-align:left;margin-left:69.4pt;margin-top:30pt;width:456.65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8A07F2" w:rsidRPr="008A07F2">
        <w:rPr>
          <w:b/>
          <w:spacing w:val="-8"/>
          <w:lang w:val="en-GB"/>
        </w:rPr>
        <w:t>Quarterly of the Polish Geophysical Society</w:t>
      </w:r>
    </w:p>
    <w:p w14:paraId="48BAEE33" w14:textId="77777777" w:rsidR="00220553" w:rsidRPr="008A07F2" w:rsidRDefault="00220553">
      <w:pPr>
        <w:pStyle w:val="Tekstpodstawowy"/>
        <w:spacing w:before="12"/>
        <w:rPr>
          <w:b/>
          <w:sz w:val="10"/>
          <w:lang w:val="en-GB"/>
        </w:rPr>
      </w:pPr>
    </w:p>
    <w:p w14:paraId="54655E20" w14:textId="4E947CC7" w:rsidR="006A7C0A" w:rsidRPr="009B7CCF" w:rsidRDefault="006A7C0A" w:rsidP="006A7C0A">
      <w:pPr>
        <w:spacing w:before="36"/>
        <w:ind w:left="426"/>
        <w:jc w:val="both"/>
        <w:rPr>
          <w:b/>
          <w:bCs/>
          <w:spacing w:val="-3"/>
          <w:sz w:val="32"/>
          <w:lang w:val="en-GB"/>
        </w:rPr>
      </w:pPr>
      <w:r w:rsidRPr="006A7C0A">
        <w:rPr>
          <w:b/>
          <w:spacing w:val="-3"/>
          <w:sz w:val="32"/>
          <w:lang w:val="en-GB"/>
        </w:rPr>
        <w:t>Submission of the article for publication in the</w:t>
      </w:r>
      <w:r w:rsidRPr="006A7C0A">
        <w:rPr>
          <w:spacing w:val="-6"/>
          <w:lang w:val="en-GB"/>
        </w:rPr>
        <w:t xml:space="preserve"> </w:t>
      </w:r>
      <w:r w:rsidRPr="006A7C0A">
        <w:rPr>
          <w:b/>
          <w:bCs/>
          <w:spacing w:val="-3"/>
          <w:sz w:val="32"/>
          <w:lang w:val="en-GB"/>
        </w:rPr>
        <w:t xml:space="preserve">Przegląd Geofizyczny (eng. </w:t>
      </w:r>
      <w:r w:rsidRPr="009B7CCF">
        <w:rPr>
          <w:b/>
          <w:bCs/>
          <w:spacing w:val="-3"/>
          <w:sz w:val="32"/>
          <w:lang w:val="en-GB"/>
        </w:rPr>
        <w:t>Review of Geophysics)</w:t>
      </w:r>
    </w:p>
    <w:p w14:paraId="48BAEE34" w14:textId="4FD8E34A" w:rsidR="00220553" w:rsidRPr="006A7C0A" w:rsidRDefault="00220553">
      <w:pPr>
        <w:spacing w:before="36"/>
        <w:ind w:left="396"/>
        <w:rPr>
          <w:b/>
          <w:sz w:val="32"/>
          <w:lang w:val="en-GB"/>
        </w:rPr>
      </w:pPr>
    </w:p>
    <w:p w14:paraId="48BAEE36" w14:textId="77777777" w:rsidR="00220553" w:rsidRPr="006A7C0A" w:rsidRDefault="00220553">
      <w:pPr>
        <w:pStyle w:val="Tekstpodstawowy"/>
        <w:spacing w:before="6"/>
        <w:rPr>
          <w:b/>
          <w:sz w:val="31"/>
          <w:lang w:val="en-GB"/>
        </w:rPr>
      </w:pPr>
    </w:p>
    <w:p w14:paraId="48BAEE37" w14:textId="5B7B7C43" w:rsidR="00220553" w:rsidRPr="006A7C0A" w:rsidRDefault="008A07F2">
      <w:pPr>
        <w:ind w:left="396"/>
        <w:rPr>
          <w:b/>
          <w:sz w:val="26"/>
          <w:szCs w:val="26"/>
          <w:lang w:val="en-GB"/>
        </w:rPr>
      </w:pPr>
      <w:r w:rsidRPr="006A7C0A">
        <w:rPr>
          <w:b/>
          <w:spacing w:val="-7"/>
          <w:sz w:val="26"/>
          <w:szCs w:val="26"/>
          <w:lang w:val="en-GB"/>
        </w:rPr>
        <w:t>Author's/Co-author's statement</w:t>
      </w:r>
    </w:p>
    <w:p w14:paraId="48BAEE38" w14:textId="77777777" w:rsidR="00220553" w:rsidRPr="006A7C0A" w:rsidRDefault="00220553">
      <w:pPr>
        <w:pStyle w:val="Tekstpodstawowy"/>
        <w:spacing w:before="9"/>
        <w:rPr>
          <w:b/>
          <w:sz w:val="19"/>
          <w:lang w:val="en-GB"/>
        </w:rPr>
      </w:pPr>
    </w:p>
    <w:p w14:paraId="48BAEE39" w14:textId="014C59AC" w:rsidR="00220553" w:rsidRPr="006A7C0A" w:rsidRDefault="008A07F2">
      <w:pPr>
        <w:ind w:left="396"/>
        <w:rPr>
          <w:b/>
          <w:lang w:val="en-GB"/>
        </w:rPr>
      </w:pPr>
      <w:r w:rsidRPr="006A7C0A">
        <w:rPr>
          <w:b/>
          <w:lang w:val="en-GB"/>
        </w:rPr>
        <w:t>Author/Co-authors</w:t>
      </w:r>
      <w:r w:rsidRPr="006A7C0A">
        <w:rPr>
          <w:b/>
          <w:spacing w:val="-11"/>
          <w:lang w:val="en-GB"/>
        </w:rPr>
        <w:t xml:space="preserve"> </w:t>
      </w:r>
      <w:r w:rsidRPr="006A7C0A">
        <w:rPr>
          <w:b/>
          <w:lang w:val="en-GB"/>
        </w:rPr>
        <w:t>:……………………………………………………………………………………………………………………………</w:t>
      </w:r>
    </w:p>
    <w:p w14:paraId="48BAEE3A" w14:textId="77777777" w:rsidR="00220553" w:rsidRPr="006A7C0A" w:rsidRDefault="00220553">
      <w:pPr>
        <w:pStyle w:val="Tekstpodstawowy"/>
        <w:spacing w:before="8"/>
        <w:rPr>
          <w:b/>
          <w:sz w:val="19"/>
          <w:lang w:val="en-GB"/>
        </w:rPr>
      </w:pPr>
    </w:p>
    <w:p w14:paraId="48BAEE3B" w14:textId="77777777" w:rsidR="00220553" w:rsidRPr="009B7CCF" w:rsidRDefault="00000000">
      <w:pPr>
        <w:spacing w:before="1"/>
        <w:ind w:left="396"/>
        <w:rPr>
          <w:b/>
          <w:lang w:val="en-GB"/>
        </w:rPr>
      </w:pPr>
      <w:r w:rsidRPr="009B7CCF">
        <w:rPr>
          <w:b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48BAEE3C" w14:textId="77777777" w:rsidR="00220553" w:rsidRPr="009B7CCF" w:rsidRDefault="00220553">
      <w:pPr>
        <w:pStyle w:val="Tekstpodstawowy"/>
        <w:spacing w:before="8"/>
        <w:rPr>
          <w:b/>
          <w:sz w:val="19"/>
          <w:lang w:val="en-GB"/>
        </w:rPr>
      </w:pPr>
    </w:p>
    <w:p w14:paraId="48BAEE3D" w14:textId="77777777" w:rsidR="00220553" w:rsidRDefault="00000000">
      <w:pPr>
        <w:ind w:left="39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48BAEE3E" w14:textId="77777777" w:rsidR="00220553" w:rsidRDefault="00220553">
      <w:pPr>
        <w:pStyle w:val="Tekstpodstawowy"/>
        <w:spacing w:before="8"/>
        <w:rPr>
          <w:b/>
          <w:sz w:val="19"/>
        </w:rPr>
      </w:pPr>
    </w:p>
    <w:p w14:paraId="48BAEE3F" w14:textId="77777777" w:rsidR="00220553" w:rsidRDefault="00000000">
      <w:pPr>
        <w:ind w:left="39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14:paraId="48BAEE40" w14:textId="77777777" w:rsidR="00220553" w:rsidRDefault="00220553">
      <w:pPr>
        <w:pStyle w:val="Tekstpodstawowy"/>
        <w:spacing w:before="9"/>
        <w:rPr>
          <w:b/>
          <w:sz w:val="19"/>
        </w:rPr>
      </w:pPr>
    </w:p>
    <w:p w14:paraId="48BAEE41" w14:textId="6661FD95" w:rsidR="00220553" w:rsidRDefault="00000000">
      <w:pPr>
        <w:spacing w:line="453" w:lineRule="auto"/>
        <w:ind w:left="39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  <w:r>
        <w:rPr>
          <w:b/>
          <w:spacing w:val="-47"/>
        </w:rPr>
        <w:t xml:space="preserve"> </w:t>
      </w:r>
      <w:r w:rsidR="006A7C0A">
        <w:rPr>
          <w:b/>
          <w:spacing w:val="-1"/>
        </w:rPr>
        <w:t>Article t</w:t>
      </w:r>
      <w:r w:rsidR="008A07F2" w:rsidRPr="008A07F2">
        <w:rPr>
          <w:b/>
          <w:spacing w:val="-1"/>
        </w:rPr>
        <w:t>itle:</w:t>
      </w:r>
      <w:r>
        <w:rPr>
          <w:b/>
          <w:spacing w:val="-1"/>
        </w:rPr>
        <w:t>……………………………………………………………………………………………………………………………….......</w:t>
      </w:r>
    </w:p>
    <w:p w14:paraId="48BAEE42" w14:textId="77777777" w:rsidR="00220553" w:rsidRDefault="00000000">
      <w:pPr>
        <w:spacing w:before="2"/>
        <w:ind w:left="39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48BAEE43" w14:textId="77777777" w:rsidR="00220553" w:rsidRDefault="00220553">
      <w:pPr>
        <w:pStyle w:val="Tekstpodstawowy"/>
        <w:spacing w:before="9"/>
        <w:rPr>
          <w:b/>
          <w:sz w:val="19"/>
        </w:rPr>
      </w:pPr>
    </w:p>
    <w:p w14:paraId="48BAEE44" w14:textId="77777777" w:rsidR="00220553" w:rsidRDefault="00000000">
      <w:pPr>
        <w:ind w:left="39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48BAEE45" w14:textId="77777777" w:rsidR="00220553" w:rsidRDefault="00220553">
      <w:pPr>
        <w:pStyle w:val="Tekstpodstawowy"/>
        <w:spacing w:before="8"/>
        <w:rPr>
          <w:b/>
          <w:sz w:val="19"/>
        </w:rPr>
      </w:pPr>
    </w:p>
    <w:p w14:paraId="48BAEE46" w14:textId="5F956DB7" w:rsidR="00220553" w:rsidRPr="00F339F7" w:rsidRDefault="00000000">
      <w:pPr>
        <w:spacing w:line="453" w:lineRule="auto"/>
        <w:ind w:left="396"/>
        <w:rPr>
          <w:b/>
          <w:lang w:val="en-GB"/>
        </w:rPr>
      </w:pPr>
      <w:r w:rsidRPr="009B7CCF">
        <w:rPr>
          <w:b/>
          <w:spacing w:val="-1"/>
          <w:lang w:val="en-GB"/>
        </w:rPr>
        <w:t>………………………………………………………………………………………………………………………………………………………..</w:t>
      </w:r>
      <w:r w:rsidRPr="009B7CCF">
        <w:rPr>
          <w:b/>
          <w:lang w:val="en-GB"/>
        </w:rPr>
        <w:t xml:space="preserve"> </w:t>
      </w:r>
      <w:r w:rsidR="00F339F7" w:rsidRPr="00F339F7">
        <w:rPr>
          <w:b/>
          <w:spacing w:val="-6"/>
          <w:lang w:val="en-GB"/>
        </w:rPr>
        <w:t>Author responsible for contact with the Editorial Board</w:t>
      </w:r>
      <w:r w:rsidRPr="00F339F7">
        <w:rPr>
          <w:b/>
          <w:lang w:val="en-GB"/>
        </w:rPr>
        <w:t>:……………………………………………………………………….</w:t>
      </w:r>
    </w:p>
    <w:p w14:paraId="48BAEE47" w14:textId="77777777" w:rsidR="00220553" w:rsidRPr="009B7CCF" w:rsidRDefault="00000000">
      <w:pPr>
        <w:spacing w:before="3"/>
        <w:ind w:left="396"/>
        <w:rPr>
          <w:b/>
          <w:lang w:val="en-GB"/>
        </w:rPr>
      </w:pPr>
      <w:r w:rsidRPr="009B7CCF">
        <w:rPr>
          <w:b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48BAEE48" w14:textId="77777777" w:rsidR="00220553" w:rsidRPr="009B7CCF" w:rsidRDefault="00220553">
      <w:pPr>
        <w:pStyle w:val="Tekstpodstawowy"/>
        <w:spacing w:before="9"/>
        <w:rPr>
          <w:b/>
          <w:sz w:val="19"/>
          <w:lang w:val="en-GB"/>
        </w:rPr>
      </w:pPr>
    </w:p>
    <w:p w14:paraId="48BAEE49" w14:textId="77777777" w:rsidR="00220553" w:rsidRPr="009B7CCF" w:rsidRDefault="00000000">
      <w:pPr>
        <w:ind w:left="396"/>
        <w:rPr>
          <w:b/>
          <w:lang w:val="en-GB"/>
        </w:rPr>
      </w:pPr>
      <w:r w:rsidRPr="009B7CCF">
        <w:rPr>
          <w:b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48BAEE4A" w14:textId="77777777" w:rsidR="00220553" w:rsidRPr="009B7CCF" w:rsidRDefault="00220553">
      <w:pPr>
        <w:pStyle w:val="Tekstpodstawowy"/>
        <w:spacing w:before="8"/>
        <w:rPr>
          <w:b/>
          <w:sz w:val="19"/>
          <w:lang w:val="en-GB"/>
        </w:rPr>
      </w:pPr>
    </w:p>
    <w:p w14:paraId="448F9534" w14:textId="77777777" w:rsidR="000A6AAC" w:rsidRDefault="000A6AAC" w:rsidP="000A6AAC">
      <w:pPr>
        <w:pStyle w:val="Tekstpodstawowy"/>
        <w:spacing w:line="360" w:lineRule="auto"/>
        <w:ind w:left="720"/>
        <w:rPr>
          <w:lang w:val="en-GB"/>
        </w:rPr>
      </w:pPr>
    </w:p>
    <w:p w14:paraId="62C692BD" w14:textId="70A6A833" w:rsidR="008D0A54" w:rsidRPr="008D0A54" w:rsidRDefault="008D0A54" w:rsidP="000A6AAC">
      <w:pPr>
        <w:pStyle w:val="Tekstpodstawowy"/>
        <w:spacing w:line="360" w:lineRule="auto"/>
        <w:ind w:left="284"/>
        <w:jc w:val="both"/>
        <w:rPr>
          <w:lang w:val="en-GB"/>
        </w:rPr>
      </w:pPr>
      <w:r w:rsidRPr="008D0A54">
        <w:rPr>
          <w:lang w:val="en-GB"/>
        </w:rPr>
        <w:t xml:space="preserve">I hereby declare that the </w:t>
      </w:r>
      <w:r w:rsidR="003C56E1">
        <w:rPr>
          <w:lang w:val="en-GB"/>
        </w:rPr>
        <w:t>paper</w:t>
      </w:r>
      <w:r w:rsidRPr="008D0A54">
        <w:rPr>
          <w:lang w:val="en-GB"/>
        </w:rPr>
        <w:t xml:space="preserve"> submitted for printing in the Przegląd Geofizyczny is an original piece and meets the formal requirements as well as the ethical standards of scientific publishing, in particular:</w:t>
      </w:r>
    </w:p>
    <w:p w14:paraId="76F83AB1" w14:textId="77777777" w:rsidR="008D0A54" w:rsidRPr="008D0A54" w:rsidRDefault="008D0A54" w:rsidP="000A6AAC">
      <w:pPr>
        <w:pStyle w:val="Tekstpodstawowy"/>
        <w:numPr>
          <w:ilvl w:val="0"/>
          <w:numId w:val="2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lang w:val="en-GB"/>
        </w:rPr>
      </w:pPr>
      <w:r w:rsidRPr="008D0A54">
        <w:rPr>
          <w:lang w:val="en-GB"/>
        </w:rPr>
        <w:t>The work has not been published in either paper or electronic form in another scientific journal, book, or monograph.</w:t>
      </w:r>
    </w:p>
    <w:p w14:paraId="2BF096EE" w14:textId="77777777" w:rsidR="008D0A54" w:rsidRPr="008D0A54" w:rsidRDefault="008D0A54" w:rsidP="000A6AAC">
      <w:pPr>
        <w:pStyle w:val="Tekstpodstawowy"/>
        <w:numPr>
          <w:ilvl w:val="0"/>
          <w:numId w:val="2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lang w:val="en-GB"/>
        </w:rPr>
      </w:pPr>
      <w:r w:rsidRPr="008D0A54">
        <w:rPr>
          <w:lang w:val="en-GB"/>
        </w:rPr>
        <w:t>The work is not submitted or approved for printing in any other scientific journal.</w:t>
      </w:r>
    </w:p>
    <w:p w14:paraId="21A32882" w14:textId="77777777" w:rsidR="00F339F7" w:rsidRDefault="008D0A54" w:rsidP="000A6AAC">
      <w:pPr>
        <w:pStyle w:val="Tekstpodstawowy"/>
        <w:numPr>
          <w:ilvl w:val="0"/>
          <w:numId w:val="2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lang w:val="en-GB"/>
        </w:rPr>
      </w:pPr>
      <w:r w:rsidRPr="008D0A54">
        <w:rPr>
          <w:lang w:val="en-GB"/>
        </w:rPr>
        <w:t xml:space="preserve">The author/authors are aware of the principles of </w:t>
      </w:r>
      <w:r w:rsidRPr="008D0A54">
        <w:rPr>
          <w:i/>
          <w:iCs/>
          <w:lang w:val="en-GB"/>
        </w:rPr>
        <w:t>ghostwriting</w:t>
      </w:r>
      <w:r w:rsidRPr="008D0A54">
        <w:rPr>
          <w:lang w:val="en-GB"/>
        </w:rPr>
        <w:t xml:space="preserve"> (i.e., someone made a significant contribution to the publication without revealing their participation as one of the authors or without mentioning their role in the acknowledgments included in the publication) and </w:t>
      </w:r>
      <w:r w:rsidRPr="008D0A54">
        <w:rPr>
          <w:i/>
          <w:iCs/>
          <w:lang w:val="en-GB"/>
        </w:rPr>
        <w:t>guest authorship</w:t>
      </w:r>
      <w:r w:rsidRPr="008D0A54">
        <w:rPr>
          <w:lang w:val="en-GB"/>
        </w:rPr>
        <w:t xml:space="preserve"> (when the author's participation is minimal or did not take place at all, yet they are an author/co-author of the publication), which were not applied in the case of the submitted article.</w:t>
      </w:r>
    </w:p>
    <w:p w14:paraId="4AA09068" w14:textId="77777777" w:rsidR="00F339F7" w:rsidRDefault="00F339F7" w:rsidP="000A6AAC">
      <w:pPr>
        <w:pStyle w:val="Tekstpodstawowy"/>
        <w:numPr>
          <w:ilvl w:val="0"/>
          <w:numId w:val="2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lang w:val="en-GB"/>
        </w:rPr>
      </w:pPr>
      <w:r w:rsidRPr="00F339F7">
        <w:rPr>
          <w:lang w:val="en-GB"/>
        </w:rPr>
        <w:lastRenderedPageBreak/>
        <w:t>The work has been prepared in accordance with the requirements of the Editorial Board formulated in the document "Instructions for authors".</w:t>
      </w:r>
    </w:p>
    <w:p w14:paraId="2B374DD5" w14:textId="77777777" w:rsidR="00976016" w:rsidRDefault="00F339F7" w:rsidP="00976016">
      <w:pPr>
        <w:pStyle w:val="Tekstpodstawowy"/>
        <w:numPr>
          <w:ilvl w:val="0"/>
          <w:numId w:val="2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lang w:val="en-GB"/>
        </w:rPr>
      </w:pPr>
      <w:r w:rsidRPr="00F339F7">
        <w:rPr>
          <w:lang w:val="en-GB"/>
        </w:rPr>
        <w:t>I am aware that the journal is published under the Creative Commons license (CC BY 4.0) - Attribution license (https://creativecommons.org/licenses/by/4.0/legalcode). By submitting the article for review, I agree to its distribution under this license.</w:t>
      </w:r>
    </w:p>
    <w:p w14:paraId="284A599D" w14:textId="70259EC2" w:rsidR="00F255DC" w:rsidRPr="00F255DC" w:rsidRDefault="00F255DC" w:rsidP="00F255DC">
      <w:pPr>
        <w:pStyle w:val="Tekstpodstawowy"/>
        <w:numPr>
          <w:ilvl w:val="0"/>
          <w:numId w:val="2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lang w:val="en-GB"/>
        </w:rPr>
      </w:pPr>
      <w:r w:rsidRPr="00DA629A">
        <w:rPr>
          <w:lang w:val="en-GB"/>
        </w:rPr>
        <w:t>I declare that upon acceptance of the article for publication, I transfer the copyright rights to the Publisher (i.e., Polskie Towarzystwo Geofizyczne) free of charge and for an indefinite period.</w:t>
      </w:r>
    </w:p>
    <w:p w14:paraId="1CC97FBD" w14:textId="34626FE2" w:rsidR="00976016" w:rsidRPr="00976016" w:rsidRDefault="00135ECE" w:rsidP="00976016">
      <w:pPr>
        <w:pStyle w:val="Tekstpodstawowy"/>
        <w:numPr>
          <w:ilvl w:val="0"/>
          <w:numId w:val="2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lang w:val="en-GB"/>
        </w:rPr>
      </w:pPr>
      <w:r w:rsidRPr="00135ECE">
        <w:rPr>
          <w:lang w:val="en-GB"/>
        </w:rPr>
        <w:t>I propose the following reviewers for the work</w:t>
      </w:r>
      <w:r w:rsidR="00976016" w:rsidRPr="00135ECE">
        <w:rPr>
          <w:lang w:val="en-GB"/>
        </w:rPr>
        <w:t>:</w:t>
      </w:r>
    </w:p>
    <w:p w14:paraId="79362DC7" w14:textId="77777777" w:rsidR="00976016" w:rsidRPr="00135ECE" w:rsidRDefault="00976016" w:rsidP="00976016">
      <w:pPr>
        <w:pStyle w:val="Tekstpodstawowy"/>
        <w:spacing w:before="4"/>
        <w:rPr>
          <w:sz w:val="21"/>
          <w:lang w:val="en-GB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2973"/>
        <w:gridCol w:w="2977"/>
      </w:tblGrid>
      <w:tr w:rsidR="00976016" w14:paraId="5C5F3B82" w14:textId="77777777" w:rsidTr="00976578">
        <w:trPr>
          <w:trHeight w:val="1055"/>
        </w:trPr>
        <w:tc>
          <w:tcPr>
            <w:tcW w:w="3520" w:type="dxa"/>
          </w:tcPr>
          <w:p w14:paraId="2E872D5F" w14:textId="77777777" w:rsidR="00976016" w:rsidRPr="00135ECE" w:rsidRDefault="00976016" w:rsidP="00976578">
            <w:pPr>
              <w:pStyle w:val="TableParagraph"/>
              <w:spacing w:before="11"/>
              <w:rPr>
                <w:sz w:val="31"/>
                <w:lang w:val="en-GB"/>
              </w:rPr>
            </w:pPr>
          </w:p>
          <w:p w14:paraId="12E45594" w14:textId="510088D0" w:rsidR="00976016" w:rsidRPr="00135ECE" w:rsidRDefault="00135ECE" w:rsidP="00135ECE">
            <w:pPr>
              <w:pStyle w:val="TableParagraph"/>
              <w:spacing w:before="1"/>
              <w:ind w:left="171"/>
              <w:rPr>
                <w:lang w:val="en-GB"/>
              </w:rPr>
            </w:pPr>
            <w:r w:rsidRPr="00135ECE">
              <w:rPr>
                <w:lang w:val="en-GB"/>
              </w:rPr>
              <w:t>Reviewer's surname and first name</w:t>
            </w:r>
          </w:p>
        </w:tc>
        <w:tc>
          <w:tcPr>
            <w:tcW w:w="2973" w:type="dxa"/>
          </w:tcPr>
          <w:p w14:paraId="5CB3CDDB" w14:textId="77777777" w:rsidR="00976016" w:rsidRPr="00135ECE" w:rsidRDefault="00976016" w:rsidP="00976578">
            <w:pPr>
              <w:pStyle w:val="TableParagraph"/>
              <w:spacing w:before="11"/>
              <w:rPr>
                <w:sz w:val="31"/>
                <w:lang w:val="en-GB"/>
              </w:rPr>
            </w:pPr>
          </w:p>
          <w:p w14:paraId="78ED2226" w14:textId="188A8675" w:rsidR="00976016" w:rsidRDefault="002C4708" w:rsidP="002C4708">
            <w:pPr>
              <w:pStyle w:val="TableParagraph"/>
              <w:spacing w:before="1"/>
              <w:ind w:left="764" w:right="1102"/>
              <w:jc w:val="center"/>
            </w:pPr>
            <w:r w:rsidRPr="002C4708">
              <w:t>Affiliation</w:t>
            </w:r>
          </w:p>
        </w:tc>
        <w:tc>
          <w:tcPr>
            <w:tcW w:w="2977" w:type="dxa"/>
          </w:tcPr>
          <w:p w14:paraId="3C43F29B" w14:textId="77777777" w:rsidR="00976016" w:rsidRDefault="00976016" w:rsidP="00976578">
            <w:pPr>
              <w:pStyle w:val="TableParagraph"/>
              <w:spacing w:before="11"/>
              <w:rPr>
                <w:sz w:val="31"/>
              </w:rPr>
            </w:pPr>
          </w:p>
          <w:p w14:paraId="15BF063E" w14:textId="10417BD0" w:rsidR="00976016" w:rsidRDefault="002C4708" w:rsidP="00976578">
            <w:pPr>
              <w:pStyle w:val="TableParagraph"/>
              <w:spacing w:before="1"/>
              <w:ind w:left="1116" w:right="1111"/>
              <w:jc w:val="center"/>
            </w:pPr>
            <w:r>
              <w:t>Contact</w:t>
            </w:r>
          </w:p>
        </w:tc>
      </w:tr>
      <w:tr w:rsidR="00976016" w14:paraId="30C96015" w14:textId="77777777" w:rsidTr="00976578">
        <w:trPr>
          <w:trHeight w:val="2251"/>
        </w:trPr>
        <w:tc>
          <w:tcPr>
            <w:tcW w:w="3520" w:type="dxa"/>
          </w:tcPr>
          <w:p w14:paraId="4C7AD2E7" w14:textId="77777777" w:rsidR="00976016" w:rsidRDefault="00976016" w:rsidP="009765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14:paraId="1EF9B83E" w14:textId="77777777" w:rsidR="00976016" w:rsidRDefault="00976016" w:rsidP="009765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6D1DF192" w14:textId="77777777" w:rsidR="00976016" w:rsidRDefault="00976016" w:rsidP="00976578">
            <w:pPr>
              <w:pStyle w:val="TableParagraph"/>
              <w:rPr>
                <w:rFonts w:ascii="Times New Roman"/>
              </w:rPr>
            </w:pPr>
          </w:p>
        </w:tc>
      </w:tr>
      <w:tr w:rsidR="00976016" w14:paraId="58BBE0FB" w14:textId="77777777" w:rsidTr="00976578">
        <w:trPr>
          <w:trHeight w:val="2265"/>
        </w:trPr>
        <w:tc>
          <w:tcPr>
            <w:tcW w:w="3520" w:type="dxa"/>
          </w:tcPr>
          <w:p w14:paraId="3877CACA" w14:textId="77777777" w:rsidR="00976016" w:rsidRDefault="00976016" w:rsidP="009765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14:paraId="66AB73F5" w14:textId="77777777" w:rsidR="00976016" w:rsidRDefault="00976016" w:rsidP="009765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A8C7045" w14:textId="77777777" w:rsidR="00976016" w:rsidRDefault="00976016" w:rsidP="00976578">
            <w:pPr>
              <w:pStyle w:val="TableParagraph"/>
              <w:rPr>
                <w:rFonts w:ascii="Times New Roman"/>
              </w:rPr>
            </w:pPr>
          </w:p>
        </w:tc>
      </w:tr>
      <w:tr w:rsidR="00976016" w14:paraId="00D51B8D" w14:textId="77777777" w:rsidTr="00976578">
        <w:trPr>
          <w:trHeight w:val="2102"/>
        </w:trPr>
        <w:tc>
          <w:tcPr>
            <w:tcW w:w="3520" w:type="dxa"/>
          </w:tcPr>
          <w:p w14:paraId="3AB2D5D3" w14:textId="77777777" w:rsidR="00976016" w:rsidRDefault="00976016" w:rsidP="009765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14:paraId="79C1D4EB" w14:textId="77777777" w:rsidR="00976016" w:rsidRDefault="00976016" w:rsidP="009765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1C123056" w14:textId="77777777" w:rsidR="00976016" w:rsidRDefault="00976016" w:rsidP="00976578">
            <w:pPr>
              <w:pStyle w:val="TableParagraph"/>
              <w:rPr>
                <w:rFonts w:ascii="Times New Roman"/>
              </w:rPr>
            </w:pPr>
          </w:p>
        </w:tc>
      </w:tr>
    </w:tbl>
    <w:p w14:paraId="0A8EAE91" w14:textId="77777777" w:rsidR="00976016" w:rsidRDefault="00976016" w:rsidP="00976016">
      <w:pPr>
        <w:pStyle w:val="Tekstpodstawowy"/>
        <w:rPr>
          <w:sz w:val="20"/>
        </w:rPr>
      </w:pPr>
    </w:p>
    <w:p w14:paraId="1ECBA8F3" w14:textId="77777777" w:rsidR="00976016" w:rsidRDefault="00976016" w:rsidP="00976016">
      <w:pPr>
        <w:pStyle w:val="Tekstpodstawowy"/>
        <w:spacing w:before="3"/>
        <w:rPr>
          <w:sz w:val="17"/>
        </w:rPr>
      </w:pPr>
    </w:p>
    <w:p w14:paraId="061D4111" w14:textId="3E4D9AE8" w:rsidR="00976016" w:rsidRPr="00FC61AC" w:rsidRDefault="00FC61AC" w:rsidP="00976016">
      <w:pPr>
        <w:pStyle w:val="Tekstpodstawowy"/>
        <w:spacing w:before="56"/>
        <w:ind w:left="756"/>
        <w:rPr>
          <w:lang w:val="en-GB"/>
        </w:rPr>
      </w:pPr>
      <w:r>
        <w:rPr>
          <w:lang w:val="en-GB"/>
        </w:rPr>
        <w:t>T</w:t>
      </w:r>
      <w:r w:rsidRPr="00FC61AC">
        <w:rPr>
          <w:lang w:val="en-GB"/>
        </w:rPr>
        <w:t>he editorial board reserves the right to verify the authors' declarations</w:t>
      </w:r>
      <w:r w:rsidR="00976016" w:rsidRPr="00FC61AC">
        <w:rPr>
          <w:lang w:val="en-GB"/>
        </w:rPr>
        <w:t>.</w:t>
      </w:r>
    </w:p>
    <w:p w14:paraId="48BAEE6D" w14:textId="77777777" w:rsidR="00220553" w:rsidRPr="00FC61AC" w:rsidRDefault="00220553">
      <w:pPr>
        <w:pStyle w:val="Tekstpodstawowy"/>
        <w:rPr>
          <w:lang w:val="en-GB"/>
        </w:rPr>
      </w:pPr>
    </w:p>
    <w:p w14:paraId="48BAEE6F" w14:textId="77777777" w:rsidR="00220553" w:rsidRPr="00FC61AC" w:rsidRDefault="00220553">
      <w:pPr>
        <w:pStyle w:val="Tekstpodstawowy"/>
        <w:rPr>
          <w:lang w:val="en-GB"/>
        </w:rPr>
      </w:pPr>
    </w:p>
    <w:p w14:paraId="48BAEE70" w14:textId="77777777" w:rsidR="00220553" w:rsidRPr="00FC61AC" w:rsidRDefault="00220553">
      <w:pPr>
        <w:pStyle w:val="Tekstpodstawowy"/>
        <w:rPr>
          <w:lang w:val="en-GB"/>
        </w:rPr>
      </w:pPr>
    </w:p>
    <w:p w14:paraId="48BAEE71" w14:textId="77777777" w:rsidR="00220553" w:rsidRPr="00FC61AC" w:rsidRDefault="00220553">
      <w:pPr>
        <w:pStyle w:val="Tekstpodstawowy"/>
        <w:rPr>
          <w:lang w:val="en-GB"/>
        </w:rPr>
      </w:pPr>
    </w:p>
    <w:p w14:paraId="48BAEE72" w14:textId="77777777" w:rsidR="00220553" w:rsidRPr="00FC61AC" w:rsidRDefault="00220553">
      <w:pPr>
        <w:pStyle w:val="Tekstpodstawowy"/>
        <w:rPr>
          <w:lang w:val="en-GB"/>
        </w:rPr>
      </w:pPr>
    </w:p>
    <w:p w14:paraId="48BAEE73" w14:textId="77777777" w:rsidR="00220553" w:rsidRPr="00FC61AC" w:rsidRDefault="00220553">
      <w:pPr>
        <w:pStyle w:val="Tekstpodstawowy"/>
        <w:spacing w:before="5"/>
        <w:rPr>
          <w:sz w:val="32"/>
          <w:lang w:val="en-GB"/>
        </w:rPr>
      </w:pPr>
    </w:p>
    <w:p w14:paraId="48BAEE74" w14:textId="712DAFBA" w:rsidR="00220553" w:rsidRPr="00F339F7" w:rsidRDefault="00F339F7">
      <w:pPr>
        <w:pStyle w:val="Tekstpodstawowy"/>
        <w:tabs>
          <w:tab w:val="left" w:pos="6864"/>
        </w:tabs>
        <w:spacing w:before="1"/>
        <w:ind w:left="756"/>
        <w:rPr>
          <w:lang w:val="en-GB"/>
        </w:rPr>
      </w:pPr>
      <w:r w:rsidRPr="00F339F7">
        <w:rPr>
          <w:lang w:val="en-GB"/>
        </w:rPr>
        <w:t>Place and date</w:t>
      </w:r>
      <w:r>
        <w:rPr>
          <w:lang w:val="en-GB"/>
        </w:rPr>
        <w:t xml:space="preserve">                                                                                         </w:t>
      </w:r>
      <w:r w:rsidRPr="00F339F7">
        <w:rPr>
          <w:lang w:val="en-GB"/>
        </w:rPr>
        <w:t>Signature of the Author/Co-author</w:t>
      </w:r>
    </w:p>
    <w:sectPr w:rsidR="00220553" w:rsidRPr="00F339F7" w:rsidSect="000A6AAC">
      <w:pgSz w:w="11910" w:h="16840"/>
      <w:pgMar w:top="1360" w:right="1180" w:bottom="993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0007"/>
    <w:multiLevelType w:val="hybridMultilevel"/>
    <w:tmpl w:val="8FD08EF2"/>
    <w:lvl w:ilvl="0" w:tplc="5C3AB51A">
      <w:start w:val="1"/>
      <w:numFmt w:val="decimal"/>
      <w:lvlText w:val="%1."/>
      <w:lvlJc w:val="left"/>
      <w:pPr>
        <w:ind w:left="1117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4BD23AC0">
      <w:numFmt w:val="bullet"/>
      <w:lvlText w:val="•"/>
      <w:lvlJc w:val="left"/>
      <w:pPr>
        <w:ind w:left="1978" w:hanging="361"/>
      </w:pPr>
      <w:rPr>
        <w:rFonts w:hint="default"/>
        <w:lang w:val="pl-PL" w:eastAsia="en-US" w:bidi="ar-SA"/>
      </w:rPr>
    </w:lvl>
    <w:lvl w:ilvl="2" w:tplc="2C401F88">
      <w:numFmt w:val="bullet"/>
      <w:lvlText w:val="•"/>
      <w:lvlJc w:val="left"/>
      <w:pPr>
        <w:ind w:left="2836" w:hanging="361"/>
      </w:pPr>
      <w:rPr>
        <w:rFonts w:hint="default"/>
        <w:lang w:val="pl-PL" w:eastAsia="en-US" w:bidi="ar-SA"/>
      </w:rPr>
    </w:lvl>
    <w:lvl w:ilvl="3" w:tplc="FD228E1A">
      <w:numFmt w:val="bullet"/>
      <w:lvlText w:val="•"/>
      <w:lvlJc w:val="left"/>
      <w:pPr>
        <w:ind w:left="3695" w:hanging="361"/>
      </w:pPr>
      <w:rPr>
        <w:rFonts w:hint="default"/>
        <w:lang w:val="pl-PL" w:eastAsia="en-US" w:bidi="ar-SA"/>
      </w:rPr>
    </w:lvl>
    <w:lvl w:ilvl="4" w:tplc="1F0C763C">
      <w:numFmt w:val="bullet"/>
      <w:lvlText w:val="•"/>
      <w:lvlJc w:val="left"/>
      <w:pPr>
        <w:ind w:left="4553" w:hanging="361"/>
      </w:pPr>
      <w:rPr>
        <w:rFonts w:hint="default"/>
        <w:lang w:val="pl-PL" w:eastAsia="en-US" w:bidi="ar-SA"/>
      </w:rPr>
    </w:lvl>
    <w:lvl w:ilvl="5" w:tplc="5BF2E3CA">
      <w:numFmt w:val="bullet"/>
      <w:lvlText w:val="•"/>
      <w:lvlJc w:val="left"/>
      <w:pPr>
        <w:ind w:left="5412" w:hanging="361"/>
      </w:pPr>
      <w:rPr>
        <w:rFonts w:hint="default"/>
        <w:lang w:val="pl-PL" w:eastAsia="en-US" w:bidi="ar-SA"/>
      </w:rPr>
    </w:lvl>
    <w:lvl w:ilvl="6" w:tplc="591057C4">
      <w:numFmt w:val="bullet"/>
      <w:lvlText w:val="•"/>
      <w:lvlJc w:val="left"/>
      <w:pPr>
        <w:ind w:left="6270" w:hanging="361"/>
      </w:pPr>
      <w:rPr>
        <w:rFonts w:hint="default"/>
        <w:lang w:val="pl-PL" w:eastAsia="en-US" w:bidi="ar-SA"/>
      </w:rPr>
    </w:lvl>
    <w:lvl w:ilvl="7" w:tplc="5532E62A">
      <w:numFmt w:val="bullet"/>
      <w:lvlText w:val="•"/>
      <w:lvlJc w:val="left"/>
      <w:pPr>
        <w:ind w:left="7128" w:hanging="361"/>
      </w:pPr>
      <w:rPr>
        <w:rFonts w:hint="default"/>
        <w:lang w:val="pl-PL" w:eastAsia="en-US" w:bidi="ar-SA"/>
      </w:rPr>
    </w:lvl>
    <w:lvl w:ilvl="8" w:tplc="70A49F7E">
      <w:numFmt w:val="bullet"/>
      <w:lvlText w:val="•"/>
      <w:lvlJc w:val="left"/>
      <w:pPr>
        <w:ind w:left="798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5CE16880"/>
    <w:multiLevelType w:val="multilevel"/>
    <w:tmpl w:val="A800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11690">
    <w:abstractNumId w:val="0"/>
  </w:num>
  <w:num w:numId="2" w16cid:durableId="91634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553"/>
    <w:rsid w:val="000A6AAC"/>
    <w:rsid w:val="000C41EC"/>
    <w:rsid w:val="00135ECE"/>
    <w:rsid w:val="00220553"/>
    <w:rsid w:val="002C4708"/>
    <w:rsid w:val="00356A8B"/>
    <w:rsid w:val="003C56E1"/>
    <w:rsid w:val="00652FE3"/>
    <w:rsid w:val="006A7C0A"/>
    <w:rsid w:val="008315E4"/>
    <w:rsid w:val="008A07F2"/>
    <w:rsid w:val="008D0A54"/>
    <w:rsid w:val="00976016"/>
    <w:rsid w:val="009B7CCF"/>
    <w:rsid w:val="00D65B20"/>
    <w:rsid w:val="00DA629A"/>
    <w:rsid w:val="00E77384"/>
    <w:rsid w:val="00F255DC"/>
    <w:rsid w:val="00F339F7"/>
    <w:rsid w:val="00F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BAEE2C"/>
  <w15:docId w15:val="{2FF12A5F-8A32-4AD7-92AE-DB3410EE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7"/>
      <w:ind w:left="396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11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 Bart</cp:lastModifiedBy>
  <cp:revision>14</cp:revision>
  <dcterms:created xsi:type="dcterms:W3CDTF">2023-07-21T12:07:00Z</dcterms:created>
  <dcterms:modified xsi:type="dcterms:W3CDTF">2023-08-16T09:13:00Z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2023-07-21T00:00:00Z</vt:filetime>
  </property>
</Properties>
</file>